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附件2</w:t>
      </w:r>
    </w:p>
    <w:p>
      <w:pPr>
        <w:spacing w:line="360" w:lineRule="auto"/>
        <w:jc w:val="center"/>
        <w:rPr>
          <w:rFonts w:hint="eastAsia"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sz w:val="32"/>
          <w:szCs w:val="32"/>
        </w:rPr>
        <w:t>报价表</w:t>
      </w:r>
    </w:p>
    <w:p>
      <w:pPr>
        <w:pStyle w:val="3"/>
        <w:tabs>
          <w:tab w:val="left" w:pos="7020"/>
        </w:tabs>
        <w:spacing w:line="360" w:lineRule="auto"/>
        <w:ind w:firstLine="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项目名称：</w:t>
      </w:r>
      <w:r>
        <w:rPr>
          <w:rFonts w:hint="eastAsia" w:ascii="宋体" w:hAnsi="宋体" w:cs="宋体"/>
          <w:sz w:val="24"/>
          <w:szCs w:val="24"/>
        </w:rPr>
        <w:tab/>
      </w:r>
    </w:p>
    <w:tbl>
      <w:tblPr>
        <w:tblStyle w:val="4"/>
        <w:tblW w:w="9396" w:type="dxa"/>
        <w:tblInd w:w="22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4"/>
        <w:gridCol w:w="2107"/>
        <w:gridCol w:w="1612"/>
        <w:gridCol w:w="2055"/>
        <w:gridCol w:w="30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6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21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eastAsia="zh-CN"/>
              </w:rPr>
              <w:t>面积（平方米）</w:t>
            </w:r>
          </w:p>
        </w:tc>
        <w:tc>
          <w:tcPr>
            <w:tcW w:w="20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  <w:lang w:val="en-US" w:eastAsia="zh-CN"/>
              </w:rPr>
              <w:t>单价（平方米/元）</w:t>
            </w:r>
          </w:p>
        </w:tc>
        <w:tc>
          <w:tcPr>
            <w:tcW w:w="30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总价（元）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6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00" w:lineRule="exact"/>
              <w:jc w:val="both"/>
              <w:textAlignment w:val="auto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富顺县中医医院富达路院区消防维保项目</w:t>
            </w:r>
            <w:bookmarkStart w:id="0" w:name="_GoBack"/>
            <w:bookmarkEnd w:id="0"/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30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7" w:hRule="atLeast"/>
        </w:trPr>
        <w:tc>
          <w:tcPr>
            <w:tcW w:w="2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总计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报价</w:t>
            </w:r>
          </w:p>
        </w:tc>
        <w:tc>
          <w:tcPr>
            <w:tcW w:w="66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241" w:firstLineChars="100"/>
              <w:rPr>
                <w:rFonts w:hint="eastAsia"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人民币：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元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（人民币大写：</w:t>
            </w:r>
            <w:r>
              <w:rPr>
                <w:rFonts w:hint="eastAsia" w:ascii="宋体" w:hAnsi="宋体" w:cs="宋体"/>
                <w:b/>
                <w:sz w:val="24"/>
                <w:u w:val="single"/>
              </w:rPr>
              <w:t xml:space="preserve">                        </w:t>
            </w:r>
            <w:r>
              <w:rPr>
                <w:rFonts w:hint="eastAsia" w:ascii="宋体" w:hAnsi="宋体" w:cs="宋体"/>
                <w:b/>
                <w:sz w:val="24"/>
              </w:rPr>
              <w:t>元）</w:t>
            </w:r>
          </w:p>
        </w:tc>
      </w:tr>
    </w:tbl>
    <w:p>
      <w:pPr>
        <w:spacing w:line="312" w:lineRule="auto"/>
        <w:rPr>
          <w:rFonts w:hint="eastAsia" w:ascii="宋体" w:hAnsi="宋体" w:cs="宋体"/>
          <w:color w:val="000000"/>
          <w:sz w:val="24"/>
        </w:rPr>
      </w:pPr>
    </w:p>
    <w:p>
      <w:pPr>
        <w:pStyle w:val="2"/>
        <w:rPr>
          <w:rFonts w:hint="eastAsia"/>
        </w:rPr>
      </w:pPr>
    </w:p>
    <w:p>
      <w:pPr>
        <w:adjustRightInd w:val="0"/>
        <w:spacing w:line="360" w:lineRule="auto"/>
        <w:ind w:firstLine="600" w:firstLineChars="250"/>
        <w:jc w:val="left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供应商名称：XXX（盖单位公章）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法定代表人</w:t>
      </w:r>
      <w:r>
        <w:rPr>
          <w:rFonts w:hint="eastAsia" w:ascii="宋体" w:hAnsi="宋体" w:cs="宋体"/>
          <w:spacing w:val="6"/>
          <w:sz w:val="24"/>
        </w:rPr>
        <w:t>/负责人</w:t>
      </w:r>
      <w:r>
        <w:rPr>
          <w:rFonts w:hint="eastAsia" w:ascii="宋体" w:hAnsi="宋体" w:cs="宋体"/>
          <w:color w:val="000000"/>
          <w:sz w:val="24"/>
        </w:rPr>
        <w:t>或授权代表（签字或盖章）：XXX</w:t>
      </w:r>
    </w:p>
    <w:p>
      <w:pPr>
        <w:spacing w:line="360" w:lineRule="auto"/>
        <w:ind w:firstLine="616" w:firstLineChars="257"/>
        <w:rPr>
          <w:rFonts w:hint="eastAsia"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sz w:val="24"/>
        </w:rPr>
        <w:t>日      期：XXX年XXX月X日</w:t>
      </w:r>
    </w:p>
    <w:p/>
    <w:sectPr>
      <w:pgSz w:w="11906" w:h="16838"/>
      <w:pgMar w:top="1440" w:right="1800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4MzVlZDViNjA4YTZlOTg2MWRmN2Y2NWU0YzU0MGMifQ=="/>
  </w:docVars>
  <w:rsids>
    <w:rsidRoot w:val="480516FB"/>
    <w:rsid w:val="3443336F"/>
    <w:rsid w:val="3CDF709C"/>
    <w:rsid w:val="3D7D6BF0"/>
    <w:rsid w:val="480516FB"/>
    <w:rsid w:val="4D9E2752"/>
    <w:rsid w:val="733F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420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145</Characters>
  <Lines>0</Lines>
  <Paragraphs>0</Paragraphs>
  <TotalTime>4</TotalTime>
  <ScaleCrop>false</ScaleCrop>
  <LinksUpToDate>false</LinksUpToDate>
  <CharactersWithSpaces>200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2023-05-18T07:48:00Z</dcterms:created>
  <dc:creator>Administrator</dc:creator>
  <cp:lastModifiedBy>Administrator</cp:lastModifiedBy>
  <cp:lastPrinted>2023-08-23T07:49:00Z</cp:lastPrinted>
  <dcterms:modified xsi:type="dcterms:W3CDTF">2023-12-06T07:27:55Z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AC832E69198147C8821E8E2D4BD00DDE_11</vt:lpwstr>
  </property>
</Properties>
</file>