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51AD35">
      <w:pPr>
        <w:numPr>
          <w:ilvl w:val="0"/>
          <w:numId w:val="0"/>
        </w:numPr>
        <w:jc w:val="center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富顺县中医医院</w:t>
      </w:r>
      <w:r>
        <w:rPr>
          <w:rFonts w:hint="eastAsia" w:ascii="宋体" w:hAnsi="宋体" w:eastAsia="宋体" w:cs="宋体"/>
          <w:i w:val="0"/>
          <w:iCs w:val="0"/>
          <w:caps w:val="0"/>
          <w:color w:val="000034"/>
          <w:spacing w:val="0"/>
          <w:sz w:val="28"/>
          <w:szCs w:val="28"/>
          <w:u w:val="none"/>
          <w:shd w:val="clear" w:fill="FFFFFF"/>
          <w:lang w:val="en-US" w:eastAsia="zh-CN"/>
        </w:rPr>
        <w:t>臂筒式全自动血压计等一批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医疗设备市场调研项目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介绍表</w:t>
      </w:r>
    </w:p>
    <w:p w14:paraId="7D70FB03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10EF67D7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报价公司名称：</w:t>
      </w:r>
    </w:p>
    <w:p w14:paraId="1585F7C2">
      <w:pPr>
        <w:pStyle w:val="12"/>
        <w:rPr>
          <w:rFonts w:hint="eastAsia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8"/>
        <w:tblW w:w="154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336"/>
        <w:gridCol w:w="4885"/>
        <w:gridCol w:w="924"/>
        <w:gridCol w:w="1185"/>
        <w:gridCol w:w="2017"/>
        <w:gridCol w:w="1290"/>
        <w:gridCol w:w="1275"/>
        <w:gridCol w:w="1050"/>
        <w:gridCol w:w="841"/>
      </w:tblGrid>
      <w:tr w14:paraId="2DEF7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2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（产品注册证名称）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参数要求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77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E4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4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产品具体参数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（技术参数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必须满足3个品牌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8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D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满足所报参数的其他两个品牌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0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设备使用年限</w:t>
            </w: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75123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CC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53C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臂筒式全自动血压计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2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1.具有LCD显示屏；2.压力在0-300mmHg，测量准确度约±2mmHg；心率40-180次/分，准确度约±2%；3.臂筒可上下调节，具备手臂感应功能及防治位置检测和提示功能，臂筒组件可支持快速拆卸及更换；4.配置≥4个袖套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A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65F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658D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1C707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DE8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6D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C466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提供产品彩页</w:t>
            </w:r>
          </w:p>
        </w:tc>
      </w:tr>
      <w:tr w14:paraId="21CF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D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9C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十二道心电图机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70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1.内置电池，手动输入、更改信息，可打印报告2.实时传输数据，有提示信息，预约管理 3.使用年限≥8年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8B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63B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871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CD79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E0D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2D3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4D25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06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5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C98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多导联心电分析系统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929D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1.配置移动台车，心电图机一体化平板设计，采集仪模块内置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主机全触控操作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；2.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从HIS一键提取待检查患者详细信息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；3.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支持描记和分析12、15导联同步心电图、空间向量心电图、时间向量心电图、心室晚电位、心率变异，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提供的产品须与现有的心电信息管理系统无缝对接，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产生的接口费供应商自理。</w:t>
            </w:r>
            <w:bookmarkEnd w:id="0"/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A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051F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24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A2648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71D1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C8D4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6BDD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251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2A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F72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34"/>
                <w:spacing w:val="0"/>
                <w:sz w:val="20"/>
                <w:szCs w:val="20"/>
                <w:u w:val="none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身高体重测量仪</w:t>
            </w:r>
          </w:p>
        </w:tc>
        <w:tc>
          <w:tcPr>
            <w:tcW w:w="4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A8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1.可以检测身高、体重、BMI值、体型 2.具备语音播报，及音量调节 3.具备打印功能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9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81E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E92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409E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2D6B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00DD2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76F3">
            <w:pP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提供产品彩页</w:t>
            </w:r>
          </w:p>
        </w:tc>
      </w:tr>
    </w:tbl>
    <w:p w14:paraId="5B7095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1、参与调研公司须满足我院基本参数要求，附报价品牌其他医院中标价佐证材料。</w:t>
      </w:r>
    </w:p>
    <w:p w14:paraId="4F9BF9C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 xml:space="preserve">    2、设备名称在满足基本参数的前提下，以报价产品注册证名称为准。</w:t>
      </w:r>
    </w:p>
    <w:p w14:paraId="713822F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3、产品特征描述（技术参数）：除我院基本参数要求外，产品的详细技术参数及配置清单；所报技术参数必须满足三个品牌，并附上其他品牌设备技术参数情况。</w:t>
      </w:r>
    </w:p>
    <w:p w14:paraId="028EA3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4、产品特征描述（技术参数）条数太多可另附页列举。</w:t>
      </w:r>
    </w:p>
    <w:p w14:paraId="516D794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5、报价要求：①所有报价均用人民币表示，报价是响应本项目要求的全部工作内容的验收价格，包括完成本项目所需的一切费用。</w:t>
      </w:r>
    </w:p>
    <w:p w14:paraId="539F60F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360" w:lineRule="auto"/>
        <w:ind w:firstLine="720" w:firstLineChars="300"/>
        <w:textAlignment w:val="auto"/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②同一报价表内任何有选择或可调整的报价将按无效响应处理。</w:t>
      </w:r>
      <w:r>
        <w:rPr>
          <w:rFonts w:hint="default"/>
          <w:b w:val="0"/>
          <w:bCs w:val="0"/>
          <w:color w:val="auto"/>
          <w:sz w:val="24"/>
          <w:szCs w:val="24"/>
          <w:lang w:val="en-US" w:eastAsia="zh-CN"/>
        </w:rPr>
        <w:t>③</w:t>
      </w: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报价品目可根据公司产品情况进行选择性报价</w:t>
      </w:r>
    </w:p>
    <w:sectPr>
      <w:footerReference r:id="rId3" w:type="default"/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7F4203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E996185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k1YTcxMzExZDI1MjU0MGJhMzQ5Y2UzZWIzODYzY2QifQ=="/>
    <w:docVar w:name="KSO_WPS_MARK_KEY" w:val="7b51cf58-8ef0-4fc8-b53e-a730b917476b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2915FFF"/>
    <w:rsid w:val="039719CB"/>
    <w:rsid w:val="03BE360A"/>
    <w:rsid w:val="04F65FC1"/>
    <w:rsid w:val="09446B26"/>
    <w:rsid w:val="0C020F72"/>
    <w:rsid w:val="0C085D6A"/>
    <w:rsid w:val="0CCB1F37"/>
    <w:rsid w:val="0CD55E60"/>
    <w:rsid w:val="0CEC5D1C"/>
    <w:rsid w:val="0D227518"/>
    <w:rsid w:val="0F287977"/>
    <w:rsid w:val="0FC9722E"/>
    <w:rsid w:val="11C20F95"/>
    <w:rsid w:val="11F56D91"/>
    <w:rsid w:val="16B441B9"/>
    <w:rsid w:val="16C53CF8"/>
    <w:rsid w:val="17941CF3"/>
    <w:rsid w:val="17EB2C41"/>
    <w:rsid w:val="19DA4E1F"/>
    <w:rsid w:val="1B7B0770"/>
    <w:rsid w:val="1D247FA7"/>
    <w:rsid w:val="1DFE2206"/>
    <w:rsid w:val="1FDC333E"/>
    <w:rsid w:val="221A42B9"/>
    <w:rsid w:val="22900133"/>
    <w:rsid w:val="22DC6047"/>
    <w:rsid w:val="23562ABF"/>
    <w:rsid w:val="2A235597"/>
    <w:rsid w:val="2A433BCA"/>
    <w:rsid w:val="2B16268D"/>
    <w:rsid w:val="2C855E74"/>
    <w:rsid w:val="2D621327"/>
    <w:rsid w:val="2F6F7534"/>
    <w:rsid w:val="311904EA"/>
    <w:rsid w:val="312A215B"/>
    <w:rsid w:val="316D0182"/>
    <w:rsid w:val="316E369B"/>
    <w:rsid w:val="33CC6163"/>
    <w:rsid w:val="348C31D3"/>
    <w:rsid w:val="355E6877"/>
    <w:rsid w:val="384E3007"/>
    <w:rsid w:val="3B1943B2"/>
    <w:rsid w:val="3BFC50CB"/>
    <w:rsid w:val="3C222941"/>
    <w:rsid w:val="3DE85F8A"/>
    <w:rsid w:val="3FFD5B89"/>
    <w:rsid w:val="40EC6145"/>
    <w:rsid w:val="4250579A"/>
    <w:rsid w:val="4313798F"/>
    <w:rsid w:val="432B7FC0"/>
    <w:rsid w:val="478638F6"/>
    <w:rsid w:val="48E1539E"/>
    <w:rsid w:val="49B37A47"/>
    <w:rsid w:val="4AB34B18"/>
    <w:rsid w:val="4CD233F7"/>
    <w:rsid w:val="4D9D78D7"/>
    <w:rsid w:val="4F074943"/>
    <w:rsid w:val="4F9842DC"/>
    <w:rsid w:val="4FF05EC6"/>
    <w:rsid w:val="51145BE4"/>
    <w:rsid w:val="5201764D"/>
    <w:rsid w:val="52AF02BB"/>
    <w:rsid w:val="52FC5B62"/>
    <w:rsid w:val="53290EF6"/>
    <w:rsid w:val="56B758CC"/>
    <w:rsid w:val="57B046EE"/>
    <w:rsid w:val="57D170F0"/>
    <w:rsid w:val="5929502C"/>
    <w:rsid w:val="5D16412F"/>
    <w:rsid w:val="5EB02700"/>
    <w:rsid w:val="64300B2F"/>
    <w:rsid w:val="664841D8"/>
    <w:rsid w:val="67353748"/>
    <w:rsid w:val="67743017"/>
    <w:rsid w:val="690070AC"/>
    <w:rsid w:val="696B3E10"/>
    <w:rsid w:val="69DC73E3"/>
    <w:rsid w:val="6A920EDB"/>
    <w:rsid w:val="6A941CB2"/>
    <w:rsid w:val="6BB20377"/>
    <w:rsid w:val="6C155A2E"/>
    <w:rsid w:val="6EFA182A"/>
    <w:rsid w:val="72456638"/>
    <w:rsid w:val="726A233E"/>
    <w:rsid w:val="72D972B1"/>
    <w:rsid w:val="730D37EC"/>
    <w:rsid w:val="73FE6554"/>
    <w:rsid w:val="74E17A49"/>
    <w:rsid w:val="7582315A"/>
    <w:rsid w:val="76695C3C"/>
    <w:rsid w:val="7D7E66E7"/>
    <w:rsid w:val="7FA66C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5"/>
    <w:unhideWhenUsed/>
    <w:qFormat/>
    <w:uiPriority w:val="99"/>
    <w:pPr>
      <w:spacing w:before="100" w:beforeAutospacing="1"/>
    </w:pPr>
  </w:style>
  <w:style w:type="paragraph" w:styleId="3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next w:val="1"/>
    <w:unhideWhenUsed/>
    <w:qFormat/>
    <w:uiPriority w:val="99"/>
    <w:pPr>
      <w:ind w:firstLine="420" w:firstLineChars="100"/>
    </w:pPr>
  </w:style>
  <w:style w:type="paragraph" w:styleId="7">
    <w:name w:val="Body Text First Indent 2"/>
    <w:basedOn w:val="3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table" w:styleId="9">
    <w:name w:val="Table Grid"/>
    <w:basedOn w:val="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customStyle="1" w:styleId="1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</w:rPr>
  </w:style>
  <w:style w:type="character" w:customStyle="1" w:styleId="13">
    <w:name w:val="正文文本缩进 Char"/>
    <w:basedOn w:val="10"/>
    <w:link w:val="3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7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0"/>
    <w:link w:val="2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0"/>
    <w:link w:val="5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0"/>
    <w:link w:val="4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0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4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511</Words>
  <Characters>518</Characters>
  <Lines>18</Lines>
  <Paragraphs>5</Paragraphs>
  <TotalTime>1</TotalTime>
  <ScaleCrop>false</ScaleCrop>
  <LinksUpToDate>false</LinksUpToDate>
  <CharactersWithSpaces>525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2023-01-04T07:23:00Z</cp:lastPrinted>
  <dcterms:modified xsi:type="dcterms:W3CDTF">2025-08-12T06:35:42Z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6AE9232A54FC488EAE30A9EC63A9FA63</vt:lpwstr>
  </property>
  <property fmtid="{D5CDD505-2E9C-101B-9397-08002B2CF9AE}" pid="4" name="KSOTemplateDocerSaveRecord">
    <vt:lpwstr>eyJoZGlkIjoiMjJjODVkMGQ3NTZjOTY3ZDk3ZDQwMzNjODNmNWM5OGQiLCJ1c2VySWQiOiIxMjE3NDIwMDE5In0=</vt:lpwstr>
  </property>
</Properties>
</file>