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49F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rightChars="0" w:firstLine="883" w:firstLineChars="2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富顺县医共体总医院</w:t>
      </w:r>
    </w:p>
    <w:p w14:paraId="411B21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rightChars="0" w:firstLine="883" w:firstLineChars="2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2025</w:t>
      </w:r>
      <w:r>
        <w:rPr>
          <w:rFonts w:hint="eastAsia" w:ascii="方正小标宋简体" w:hAnsi="方正小标宋简体" w:eastAsia="方正小标宋简体" w:cs="方正小标宋简体"/>
          <w:color w:val="auto"/>
          <w:sz w:val="44"/>
          <w:szCs w:val="44"/>
          <w:lang w:val="en-US" w:eastAsia="zh-CN"/>
        </w:rPr>
        <w:t>年复印纸采购项目市场调研公告</w:t>
      </w:r>
    </w:p>
    <w:p w14:paraId="23FE09D0">
      <w:pPr>
        <w:keepNext w:val="0"/>
        <w:keepLines w:val="0"/>
        <w:pageBreakBefore w:val="0"/>
        <w:kinsoku/>
        <w:wordWrap/>
        <w:overflowPunct/>
        <w:topLinePunct w:val="0"/>
        <w:autoSpaceDE/>
        <w:autoSpaceDN/>
        <w:bidi w:val="0"/>
        <w:spacing w:line="520" w:lineRule="exact"/>
        <w:ind w:left="0" w:leftChars="0" w:right="0" w:rightChars="0" w:firstLine="880" w:firstLineChars="200"/>
        <w:textAlignment w:val="auto"/>
        <w:rPr>
          <w:rFonts w:hint="eastAsia" w:ascii="方正小标宋简体" w:hAnsi="方正小标宋简体" w:eastAsia="方正小标宋简体" w:cs="方正小标宋简体"/>
          <w:color w:val="auto"/>
          <w:sz w:val="44"/>
          <w:szCs w:val="44"/>
          <w:lang w:val="en-US" w:eastAsia="zh-CN"/>
        </w:rPr>
      </w:pPr>
    </w:p>
    <w:p w14:paraId="4F4082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我院拟对富顺县医共体总医院成员单位复印纸采购项目进行市场调研，本次供应商遴选周期为</w:t>
      </w:r>
      <w:r>
        <w:rPr>
          <w:rFonts w:hint="eastAsia" w:ascii="仿宋_GB2312" w:hAnsi="仿宋_GB2312" w:eastAsia="仿宋_GB2312" w:cs="仿宋_GB2312"/>
          <w:b w:val="0"/>
          <w:bCs w:val="0"/>
          <w:kern w:val="0"/>
          <w:sz w:val="32"/>
          <w:szCs w:val="32"/>
          <w:highlight w:val="none"/>
          <w:u w:val="none"/>
          <w:lang w:val="en-US" w:eastAsia="zh-CN" w:bidi="ar-SA"/>
        </w:rPr>
        <w:t>两年。</w:t>
      </w:r>
      <w:r>
        <w:rPr>
          <w:rFonts w:hint="eastAsia" w:ascii="仿宋_GB2312" w:hAnsi="仿宋_GB2312" w:eastAsia="仿宋_GB2312" w:cs="仿宋_GB2312"/>
          <w:b w:val="0"/>
          <w:bCs w:val="0"/>
          <w:kern w:val="0"/>
          <w:sz w:val="32"/>
          <w:szCs w:val="32"/>
          <w:highlight w:val="none"/>
          <w:lang w:val="en-US" w:eastAsia="zh-CN" w:bidi="ar-SA"/>
        </w:rPr>
        <w:t>现面向社会公示，诚邀符合条件的供应商参加。</w:t>
      </w:r>
    </w:p>
    <w:p w14:paraId="5CE6BD12">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3" w:firstLineChars="200"/>
        <w:jc w:val="both"/>
        <w:textAlignment w:val="auto"/>
        <w:rPr>
          <w:rFonts w:hint="eastAsia" w:ascii="黑体" w:hAnsi="黑体" w:eastAsia="黑体" w:cs="黑体"/>
          <w:b/>
          <w:bCs/>
          <w:i w:val="0"/>
          <w:iCs w:val="0"/>
          <w:caps w:val="0"/>
          <w:color w:val="auto"/>
          <w:spacing w:val="0"/>
          <w:sz w:val="32"/>
          <w:szCs w:val="32"/>
          <w:u w:val="none"/>
        </w:rPr>
      </w:pPr>
      <w:r>
        <w:rPr>
          <w:rFonts w:hint="eastAsia" w:ascii="黑体" w:hAnsi="黑体" w:eastAsia="黑体" w:cs="黑体"/>
          <w:b/>
          <w:bCs/>
          <w:i w:val="0"/>
          <w:iCs w:val="0"/>
          <w:caps w:val="0"/>
          <w:color w:val="auto"/>
          <w:spacing w:val="0"/>
          <w:sz w:val="32"/>
          <w:szCs w:val="32"/>
          <w:u w:val="none"/>
          <w:lang w:eastAsia="zh-CN"/>
        </w:rPr>
        <w:t>一、</w:t>
      </w:r>
      <w:r>
        <w:rPr>
          <w:rFonts w:hint="eastAsia" w:ascii="黑体" w:hAnsi="黑体" w:eastAsia="黑体" w:cs="黑体"/>
          <w:b/>
          <w:bCs/>
          <w:i w:val="0"/>
          <w:iCs w:val="0"/>
          <w:caps w:val="0"/>
          <w:color w:val="auto"/>
          <w:spacing w:val="0"/>
          <w:sz w:val="32"/>
          <w:szCs w:val="32"/>
          <w:u w:val="none"/>
        </w:rPr>
        <w:t>项目相关信息</w:t>
      </w:r>
    </w:p>
    <w:p w14:paraId="37F96D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项目名称：富顺县医共体总医院复印纸采购项目</w:t>
      </w:r>
    </w:p>
    <w:p w14:paraId="1E628E44">
      <w:pPr>
        <w:keepNext w:val="0"/>
        <w:keepLines w:val="0"/>
        <w:pageBreakBefore w:val="0"/>
        <w:numPr>
          <w:ilvl w:val="0"/>
          <w:numId w:val="0"/>
        </w:numPr>
        <w:kinsoku/>
        <w:wordWrap/>
        <w:overflowPunct/>
        <w:topLinePunct w:val="0"/>
        <w:autoSpaceDE/>
        <w:autoSpaceDN/>
        <w:bidi w:val="0"/>
        <w:spacing w:line="520" w:lineRule="exact"/>
        <w:ind w:left="0" w:leftChars="0" w:right="0" w:rightChars="0" w:firstLine="643" w:firstLineChars="200"/>
        <w:textAlignment w:val="auto"/>
        <w:rPr>
          <w:rFonts w:hint="eastAsia" w:ascii="黑体" w:hAnsi="黑体" w:eastAsia="黑体" w:cs="黑体"/>
          <w:b/>
          <w:bCs/>
          <w:i w:val="0"/>
          <w:iCs w:val="0"/>
          <w:caps w:val="0"/>
          <w:color w:val="auto"/>
          <w:spacing w:val="0"/>
          <w:kern w:val="0"/>
          <w:sz w:val="32"/>
          <w:szCs w:val="32"/>
          <w:u w:val="none"/>
          <w:lang w:val="en-US" w:eastAsia="zh-CN" w:bidi="ar"/>
        </w:rPr>
      </w:pPr>
      <w:r>
        <w:rPr>
          <w:rFonts w:hint="eastAsia" w:ascii="黑体" w:hAnsi="黑体" w:eastAsia="黑体" w:cs="黑体"/>
          <w:b/>
          <w:bCs/>
          <w:i w:val="0"/>
          <w:iCs w:val="0"/>
          <w:caps w:val="0"/>
          <w:color w:val="auto"/>
          <w:spacing w:val="0"/>
          <w:kern w:val="0"/>
          <w:sz w:val="32"/>
          <w:szCs w:val="32"/>
          <w:u w:val="none"/>
          <w:lang w:val="en-US" w:eastAsia="zh-CN" w:bidi="ar"/>
        </w:rPr>
        <w:t>二、项目概述</w:t>
      </w:r>
    </w:p>
    <w:p w14:paraId="565A302A">
      <w:pPr>
        <w:pStyle w:val="2"/>
        <w:keepNext w:val="0"/>
        <w:keepLines w:val="0"/>
        <w:pageBreakBefore w:val="0"/>
        <w:numPr>
          <w:ilvl w:val="0"/>
          <w:numId w:val="0"/>
        </w:numPr>
        <w:kinsoku/>
        <w:wordWrap/>
        <w:overflowPunct/>
        <w:topLinePunct w:val="0"/>
        <w:autoSpaceDE/>
        <w:autoSpaceDN/>
        <w:bidi w:val="0"/>
        <w:spacing w:after="0" w:line="520" w:lineRule="exact"/>
        <w:ind w:left="0" w:leftChars="0" w:right="0" w:rightChars="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（一）市场调研报价</w:t>
      </w:r>
    </w:p>
    <w:tbl>
      <w:tblPr>
        <w:tblStyle w:val="6"/>
        <w:tblpPr w:leftFromText="180" w:rightFromText="180" w:vertAnchor="text" w:horzAnchor="page" w:tblpX="642" w:tblpY="287"/>
        <w:tblOverlap w:val="never"/>
        <w:tblW w:w="10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5283"/>
        <w:gridCol w:w="1238"/>
        <w:gridCol w:w="1741"/>
        <w:gridCol w:w="750"/>
      </w:tblGrid>
      <w:tr w14:paraId="0502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450" w:type="dxa"/>
            <w:vAlign w:val="center"/>
          </w:tcPr>
          <w:p w14:paraId="5383D0D7">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宋体" w:hAnsi="宋体" w:eastAsia="宋体" w:cs="宋体"/>
                <w:b/>
                <w:i w:val="0"/>
                <w:iCs w:val="0"/>
                <w:color w:val="auto"/>
                <w:sz w:val="24"/>
                <w:szCs w:val="24"/>
                <w:highlight w:val="none"/>
                <w:lang w:val="en-US" w:eastAsia="zh-CN"/>
              </w:rPr>
            </w:pPr>
            <w:r>
              <w:rPr>
                <w:rFonts w:hint="eastAsia" w:ascii="宋体" w:hAnsi="宋体" w:eastAsia="宋体" w:cs="宋体"/>
                <w:b/>
                <w:i w:val="0"/>
                <w:iCs w:val="0"/>
                <w:color w:val="auto"/>
                <w:sz w:val="24"/>
                <w:szCs w:val="24"/>
                <w:highlight w:val="none"/>
                <w:lang w:val="en-US" w:eastAsia="zh-CN"/>
              </w:rPr>
              <w:t>规格</w:t>
            </w:r>
          </w:p>
        </w:tc>
        <w:tc>
          <w:tcPr>
            <w:tcW w:w="5283" w:type="dxa"/>
            <w:vAlign w:val="center"/>
          </w:tcPr>
          <w:p w14:paraId="2E7D142D">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宋体" w:hAnsi="宋体" w:eastAsia="宋体" w:cs="宋体"/>
                <w:b/>
                <w:i w:val="0"/>
                <w:iCs w:val="0"/>
                <w:color w:val="auto"/>
                <w:sz w:val="24"/>
                <w:szCs w:val="24"/>
                <w:highlight w:val="none"/>
                <w:lang w:val="en-US" w:eastAsia="zh-CN"/>
              </w:rPr>
            </w:pPr>
            <w:r>
              <w:rPr>
                <w:rFonts w:hint="eastAsia" w:ascii="宋体" w:hAnsi="宋体" w:eastAsia="宋体" w:cs="宋体"/>
                <w:b/>
                <w:i w:val="0"/>
                <w:iCs w:val="0"/>
                <w:color w:val="auto"/>
                <w:sz w:val="24"/>
                <w:szCs w:val="24"/>
                <w:highlight w:val="none"/>
                <w:lang w:val="en-US" w:eastAsia="zh-CN"/>
              </w:rPr>
              <w:t>基本参数</w:t>
            </w:r>
          </w:p>
        </w:tc>
        <w:tc>
          <w:tcPr>
            <w:tcW w:w="1238" w:type="dxa"/>
            <w:vAlign w:val="center"/>
          </w:tcPr>
          <w:p w14:paraId="71F6043B">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宋体" w:hAnsi="宋体" w:eastAsia="宋体" w:cs="宋体"/>
                <w:b/>
                <w:i w:val="0"/>
                <w:iCs w:val="0"/>
                <w:color w:val="auto"/>
                <w:sz w:val="24"/>
                <w:szCs w:val="24"/>
                <w:highlight w:val="none"/>
                <w:lang w:val="en-US" w:eastAsia="zh-CN"/>
              </w:rPr>
            </w:pPr>
            <w:r>
              <w:rPr>
                <w:rFonts w:hint="eastAsia" w:ascii="宋体" w:hAnsi="宋体" w:eastAsia="宋体" w:cs="宋体"/>
                <w:b/>
                <w:i w:val="0"/>
                <w:iCs w:val="0"/>
                <w:color w:val="auto"/>
                <w:sz w:val="24"/>
                <w:szCs w:val="24"/>
                <w:highlight w:val="none"/>
                <w:lang w:val="en-US" w:eastAsia="zh-CN"/>
              </w:rPr>
              <w:t>预计数量（包）</w:t>
            </w:r>
          </w:p>
        </w:tc>
        <w:tc>
          <w:tcPr>
            <w:tcW w:w="1741" w:type="dxa"/>
            <w:vAlign w:val="center"/>
          </w:tcPr>
          <w:p w14:paraId="7EA806F9">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b/>
                <w:i w:val="0"/>
                <w:iCs w:val="0"/>
                <w:color w:val="auto"/>
                <w:sz w:val="24"/>
                <w:szCs w:val="24"/>
                <w:highlight w:val="none"/>
                <w:lang w:val="en-US" w:eastAsia="zh-CN"/>
              </w:rPr>
            </w:pPr>
            <w:r>
              <w:rPr>
                <w:rFonts w:hint="eastAsia" w:ascii="宋体" w:hAnsi="宋体" w:eastAsia="宋体" w:cs="宋体"/>
                <w:b/>
                <w:i w:val="0"/>
                <w:iCs w:val="0"/>
                <w:color w:val="auto"/>
                <w:sz w:val="24"/>
                <w:szCs w:val="24"/>
                <w:highlight w:val="none"/>
                <w:lang w:val="en-US" w:eastAsia="zh-CN"/>
              </w:rPr>
              <w:t>市场调研单价</w:t>
            </w:r>
          </w:p>
          <w:p w14:paraId="6FD50E71">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default" w:ascii="宋体" w:hAnsi="宋体" w:eastAsia="宋体" w:cs="宋体"/>
                <w:b/>
                <w:i w:val="0"/>
                <w:iCs w:val="0"/>
                <w:color w:val="auto"/>
                <w:sz w:val="24"/>
                <w:szCs w:val="24"/>
                <w:highlight w:val="none"/>
                <w:lang w:val="en-US" w:eastAsia="zh-CN"/>
              </w:rPr>
            </w:pPr>
            <w:r>
              <w:rPr>
                <w:rFonts w:hint="eastAsia" w:ascii="宋体" w:hAnsi="宋体" w:eastAsia="宋体" w:cs="宋体"/>
                <w:b/>
                <w:i w:val="0"/>
                <w:iCs w:val="0"/>
                <w:color w:val="auto"/>
                <w:sz w:val="24"/>
                <w:szCs w:val="24"/>
                <w:highlight w:val="none"/>
                <w:lang w:val="en-US" w:eastAsia="zh-CN"/>
              </w:rPr>
              <w:t>（包/元）</w:t>
            </w:r>
          </w:p>
        </w:tc>
        <w:tc>
          <w:tcPr>
            <w:tcW w:w="750" w:type="dxa"/>
            <w:vAlign w:val="center"/>
          </w:tcPr>
          <w:p w14:paraId="29E8D9E4">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b/>
                <w:i w:val="0"/>
                <w:iCs w:val="0"/>
                <w:color w:val="auto"/>
                <w:sz w:val="24"/>
                <w:szCs w:val="24"/>
                <w:highlight w:val="none"/>
                <w:lang w:val="en-US" w:eastAsia="zh-CN"/>
              </w:rPr>
            </w:pPr>
            <w:r>
              <w:rPr>
                <w:rFonts w:hint="eastAsia" w:ascii="宋体" w:hAnsi="宋体" w:eastAsia="宋体" w:cs="宋体"/>
                <w:b/>
                <w:i w:val="0"/>
                <w:iCs w:val="0"/>
                <w:color w:val="auto"/>
                <w:sz w:val="24"/>
                <w:szCs w:val="24"/>
                <w:highlight w:val="none"/>
                <w:lang w:val="en-US" w:eastAsia="zh-CN"/>
              </w:rPr>
              <w:t>备注</w:t>
            </w:r>
          </w:p>
        </w:tc>
      </w:tr>
      <w:tr w14:paraId="224E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trPr>
        <w:tc>
          <w:tcPr>
            <w:tcW w:w="1450" w:type="dxa"/>
            <w:vAlign w:val="center"/>
          </w:tcPr>
          <w:p w14:paraId="6EB3B27D">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A3复印纸</w:t>
            </w:r>
          </w:p>
        </w:tc>
        <w:tc>
          <w:tcPr>
            <w:tcW w:w="5283" w:type="dxa"/>
            <w:vAlign w:val="center"/>
          </w:tcPr>
          <w:p w14:paraId="04848A4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纸张大小：430*297</w:t>
            </w:r>
          </w:p>
          <w:p w14:paraId="20DF176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规格:500张/包，4包/件；</w:t>
            </w:r>
          </w:p>
          <w:p w14:paraId="0C3D234A">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重量：≥70g/㎡</w:t>
            </w:r>
          </w:p>
          <w:p w14:paraId="2546232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 xml:space="preserve">适应机型：所有打印复印机  </w:t>
            </w:r>
          </w:p>
          <w:p w14:paraId="56D33EB7">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定量及定值偏差：≥70g/ ㎡，±4%；</w:t>
            </w:r>
          </w:p>
          <w:p w14:paraId="73E8F5C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厚度：≥92μm;</w:t>
            </w:r>
          </w:p>
          <w:p w14:paraId="78F6ECC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亮度：≥94%；</w:t>
            </w:r>
          </w:p>
          <w:p w14:paraId="191AE4E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挺度（弯曲法）纵向≥83mN横向≥37mN;</w:t>
            </w:r>
          </w:p>
          <w:p w14:paraId="103488D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不透明度：≥93%；</w:t>
            </w:r>
          </w:p>
          <w:p w14:paraId="7381F6F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尘埃度：0个/㎡；</w:t>
            </w:r>
          </w:p>
          <w:p w14:paraId="4C44F0E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交货水分：4-7%；</w:t>
            </w:r>
          </w:p>
          <w:p w14:paraId="052FAD6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外观：纸的切变应整齐、洁净。纸面应平整，不许有着折子、皱纹、残缺、破洞、透光点、裂口、各种斑点、砂子、硬质块及其他影响使用的纸病。</w:t>
            </w:r>
          </w:p>
          <w:p w14:paraId="22319A67">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宋体" w:hAnsi="宋体" w:eastAsia="宋体" w:cs="宋体"/>
                <w:i w:val="0"/>
                <w:iCs w:val="0"/>
                <w:color w:val="auto"/>
                <w:sz w:val="28"/>
                <w:szCs w:val="28"/>
                <w:highlight w:val="none"/>
                <w:lang w:val="en-US" w:eastAsia="zh-CN"/>
              </w:rPr>
            </w:pPr>
            <w:r>
              <w:rPr>
                <w:rFonts w:hint="eastAsia" w:ascii="仿宋_GB2312" w:hAnsi="仿宋_GB2312" w:eastAsia="仿宋_GB2312" w:cs="仿宋_GB2312"/>
                <w:b w:val="0"/>
                <w:bCs w:val="0"/>
                <w:highlight w:val="none"/>
                <w:lang w:val="en-US" w:eastAsia="zh-CN"/>
              </w:rPr>
              <w:t>色差： 每一批次色泽应一致无色差。</w:t>
            </w:r>
          </w:p>
        </w:tc>
        <w:tc>
          <w:tcPr>
            <w:tcW w:w="1238" w:type="dxa"/>
            <w:vAlign w:val="center"/>
          </w:tcPr>
          <w:p w14:paraId="12D54DA3">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180</w:t>
            </w:r>
          </w:p>
        </w:tc>
        <w:tc>
          <w:tcPr>
            <w:tcW w:w="1741" w:type="dxa"/>
            <w:vAlign w:val="center"/>
          </w:tcPr>
          <w:p w14:paraId="340DCD4B">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宋体" w:hAnsi="宋体" w:eastAsia="宋体" w:cs="宋体"/>
                <w:i w:val="0"/>
                <w:iCs w:val="0"/>
                <w:color w:val="auto"/>
                <w:sz w:val="28"/>
                <w:szCs w:val="28"/>
                <w:highlight w:val="none"/>
                <w:lang w:val="en-US" w:eastAsia="zh-CN"/>
              </w:rPr>
            </w:pPr>
          </w:p>
        </w:tc>
        <w:tc>
          <w:tcPr>
            <w:tcW w:w="750" w:type="dxa"/>
            <w:vAlign w:val="center"/>
          </w:tcPr>
          <w:p w14:paraId="075560F3">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宋体" w:hAnsi="宋体" w:eastAsia="宋体" w:cs="宋体"/>
                <w:i w:val="0"/>
                <w:iCs w:val="0"/>
                <w:color w:val="auto"/>
                <w:sz w:val="28"/>
                <w:szCs w:val="28"/>
                <w:highlight w:val="none"/>
                <w:lang w:val="en-US" w:eastAsia="zh-CN"/>
              </w:rPr>
            </w:pPr>
          </w:p>
        </w:tc>
      </w:tr>
      <w:tr w14:paraId="6A63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trPr>
        <w:tc>
          <w:tcPr>
            <w:tcW w:w="1450" w:type="dxa"/>
            <w:vAlign w:val="center"/>
          </w:tcPr>
          <w:p w14:paraId="2B76C0DB">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A4复印纸</w:t>
            </w:r>
          </w:p>
          <w:p w14:paraId="639BF654">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（70克）</w:t>
            </w:r>
          </w:p>
        </w:tc>
        <w:tc>
          <w:tcPr>
            <w:tcW w:w="5283" w:type="dxa"/>
            <w:vAlign w:val="center"/>
          </w:tcPr>
          <w:p w14:paraId="6C76623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 xml:space="preserve">纸张大小：297*210 </w:t>
            </w:r>
          </w:p>
          <w:p w14:paraId="3F2D938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规格:500张/包，8包/件；</w:t>
            </w:r>
          </w:p>
          <w:p w14:paraId="221CE4F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 xml:space="preserve">适应机型：所有打印复印机  </w:t>
            </w:r>
          </w:p>
          <w:p w14:paraId="7E14E9A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定量及定值偏差：≥70g/ ㎡，±4%；</w:t>
            </w:r>
          </w:p>
          <w:p w14:paraId="3BD2761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厚度：≥92μm;</w:t>
            </w:r>
          </w:p>
          <w:p w14:paraId="2EE2D48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亮度：≥94%；</w:t>
            </w:r>
          </w:p>
          <w:p w14:paraId="7DE52B6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挺度（弯曲法）纵向≥83mN横向≥37mN;</w:t>
            </w:r>
          </w:p>
          <w:p w14:paraId="7FA7D2B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不透明度：≥93%；</w:t>
            </w:r>
          </w:p>
          <w:p w14:paraId="164E2C6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尘埃度：0个/㎡；</w:t>
            </w:r>
          </w:p>
          <w:p w14:paraId="5BF6933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交货水分：4-7%；</w:t>
            </w:r>
          </w:p>
          <w:p w14:paraId="1A36740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外观：纸的切变应整齐、洁净。纸面应平整，不许有着折子、皱纹、残缺、破洞、透光点、裂口、各种斑点、砂子、硬质块及其他影响使用的纸病。</w:t>
            </w:r>
          </w:p>
          <w:p w14:paraId="48938D6E">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宋体" w:hAnsi="宋体" w:eastAsia="宋体" w:cs="宋体"/>
                <w:i w:val="0"/>
                <w:iCs w:val="0"/>
                <w:color w:val="auto"/>
                <w:sz w:val="28"/>
                <w:szCs w:val="28"/>
                <w:highlight w:val="none"/>
                <w:lang w:val="en-US" w:eastAsia="zh-CN"/>
              </w:rPr>
            </w:pPr>
            <w:r>
              <w:rPr>
                <w:rFonts w:hint="eastAsia" w:ascii="仿宋_GB2312" w:hAnsi="仿宋_GB2312" w:eastAsia="仿宋_GB2312" w:cs="仿宋_GB2312"/>
                <w:b w:val="0"/>
                <w:bCs w:val="0"/>
                <w:highlight w:val="none"/>
                <w:lang w:val="en-US" w:eastAsia="zh-CN"/>
              </w:rPr>
              <w:t>色差： 每一批次色泽应一致无色差。</w:t>
            </w:r>
          </w:p>
        </w:tc>
        <w:tc>
          <w:tcPr>
            <w:tcW w:w="1238" w:type="dxa"/>
            <w:vMerge w:val="restart"/>
            <w:vAlign w:val="center"/>
          </w:tcPr>
          <w:p w14:paraId="6625A434">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49000</w:t>
            </w:r>
          </w:p>
        </w:tc>
        <w:tc>
          <w:tcPr>
            <w:tcW w:w="1741" w:type="dxa"/>
            <w:vAlign w:val="center"/>
          </w:tcPr>
          <w:p w14:paraId="15D207AD">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宋体" w:hAnsi="宋体" w:eastAsia="宋体" w:cs="宋体"/>
                <w:i w:val="0"/>
                <w:iCs w:val="0"/>
                <w:color w:val="auto"/>
                <w:sz w:val="28"/>
                <w:szCs w:val="28"/>
                <w:highlight w:val="none"/>
                <w:lang w:val="en-US" w:eastAsia="zh-CN"/>
              </w:rPr>
            </w:pPr>
          </w:p>
        </w:tc>
        <w:tc>
          <w:tcPr>
            <w:tcW w:w="750" w:type="dxa"/>
            <w:vAlign w:val="center"/>
          </w:tcPr>
          <w:p w14:paraId="309F1685">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宋体" w:hAnsi="宋体" w:eastAsia="宋体" w:cs="宋体"/>
                <w:i w:val="0"/>
                <w:iCs w:val="0"/>
                <w:color w:val="auto"/>
                <w:sz w:val="28"/>
                <w:szCs w:val="28"/>
                <w:highlight w:val="none"/>
                <w:lang w:val="en-US" w:eastAsia="zh-CN"/>
              </w:rPr>
            </w:pPr>
          </w:p>
        </w:tc>
      </w:tr>
      <w:tr w14:paraId="3CF2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trPr>
        <w:tc>
          <w:tcPr>
            <w:tcW w:w="1450" w:type="dxa"/>
            <w:vAlign w:val="center"/>
          </w:tcPr>
          <w:p w14:paraId="71FC8906">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A4复印纸</w:t>
            </w:r>
          </w:p>
          <w:p w14:paraId="6CDA739A">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（80克）</w:t>
            </w:r>
          </w:p>
        </w:tc>
        <w:tc>
          <w:tcPr>
            <w:tcW w:w="5283" w:type="dxa"/>
            <w:vAlign w:val="center"/>
          </w:tcPr>
          <w:p w14:paraId="525685B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 xml:space="preserve">纸张大小：297*210 </w:t>
            </w:r>
          </w:p>
          <w:p w14:paraId="203CFFA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规格:500张/包，8包/件；</w:t>
            </w:r>
          </w:p>
          <w:p w14:paraId="7C6EED4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 xml:space="preserve">适应机型：所有打印复印机  </w:t>
            </w:r>
          </w:p>
          <w:p w14:paraId="76E19AA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定量及定值偏差：≥80g/ ㎡，±4%；</w:t>
            </w:r>
          </w:p>
          <w:p w14:paraId="0E04D95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厚度：≥95μm;</w:t>
            </w:r>
          </w:p>
          <w:p w14:paraId="09C607C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亮度：≥100%；</w:t>
            </w:r>
          </w:p>
          <w:p w14:paraId="7464F03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挺度（弯曲法）纵向≥83mN横向≥37mN;</w:t>
            </w:r>
          </w:p>
          <w:p w14:paraId="37FB4C2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不透明度：≥93%；</w:t>
            </w:r>
          </w:p>
          <w:p w14:paraId="42923B8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尘埃度：0个/㎡；</w:t>
            </w:r>
          </w:p>
          <w:p w14:paraId="35BD871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交货水分：4-7%；</w:t>
            </w:r>
          </w:p>
          <w:p w14:paraId="300700D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外观：纸的切变应整齐、洁净。纸面应平整，不许有着折子、皱纹、残缺、破洞、透光点、裂口、各种斑点、砂子、硬质块及其他影响使用的纸病。</w:t>
            </w:r>
          </w:p>
          <w:p w14:paraId="727197C5">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宋体" w:hAnsi="宋体" w:eastAsia="宋体" w:cs="宋体"/>
                <w:i w:val="0"/>
                <w:iCs w:val="0"/>
                <w:color w:val="auto"/>
                <w:sz w:val="28"/>
                <w:szCs w:val="28"/>
                <w:highlight w:val="none"/>
                <w:lang w:val="en-US" w:eastAsia="zh-CN"/>
              </w:rPr>
            </w:pPr>
            <w:r>
              <w:rPr>
                <w:rFonts w:hint="eastAsia" w:ascii="仿宋_GB2312" w:hAnsi="仿宋_GB2312" w:eastAsia="仿宋_GB2312" w:cs="仿宋_GB2312"/>
                <w:b w:val="0"/>
                <w:bCs w:val="0"/>
                <w:highlight w:val="none"/>
                <w:lang w:val="en-US" w:eastAsia="zh-CN"/>
              </w:rPr>
              <w:t>色差： 每一批次色泽应一致无色差。</w:t>
            </w:r>
          </w:p>
        </w:tc>
        <w:tc>
          <w:tcPr>
            <w:tcW w:w="1238" w:type="dxa"/>
            <w:vMerge w:val="continue"/>
            <w:vAlign w:val="center"/>
          </w:tcPr>
          <w:p w14:paraId="107051F6">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宋体" w:hAnsi="宋体" w:eastAsia="宋体" w:cs="宋体"/>
                <w:i w:val="0"/>
                <w:iCs w:val="0"/>
                <w:color w:val="auto"/>
                <w:sz w:val="28"/>
                <w:szCs w:val="28"/>
                <w:highlight w:val="none"/>
                <w:lang w:val="en-US" w:eastAsia="zh-CN"/>
              </w:rPr>
            </w:pPr>
          </w:p>
        </w:tc>
        <w:tc>
          <w:tcPr>
            <w:tcW w:w="1741" w:type="dxa"/>
            <w:vAlign w:val="center"/>
          </w:tcPr>
          <w:p w14:paraId="3869D9B9">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宋体" w:hAnsi="宋体" w:eastAsia="宋体" w:cs="宋体"/>
                <w:i w:val="0"/>
                <w:iCs w:val="0"/>
                <w:color w:val="auto"/>
                <w:sz w:val="28"/>
                <w:szCs w:val="28"/>
                <w:highlight w:val="none"/>
                <w:lang w:val="en-US" w:eastAsia="zh-CN"/>
              </w:rPr>
            </w:pPr>
          </w:p>
        </w:tc>
        <w:tc>
          <w:tcPr>
            <w:tcW w:w="750" w:type="dxa"/>
            <w:vAlign w:val="center"/>
          </w:tcPr>
          <w:p w14:paraId="7057F4D0">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宋体" w:hAnsi="宋体" w:eastAsia="宋体" w:cs="宋体"/>
                <w:i w:val="0"/>
                <w:iCs w:val="0"/>
                <w:color w:val="auto"/>
                <w:sz w:val="28"/>
                <w:szCs w:val="28"/>
                <w:highlight w:val="none"/>
                <w:lang w:val="en-US" w:eastAsia="zh-CN"/>
              </w:rPr>
            </w:pPr>
          </w:p>
        </w:tc>
      </w:tr>
      <w:tr w14:paraId="4072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7" w:hRule="atLeast"/>
        </w:trPr>
        <w:tc>
          <w:tcPr>
            <w:tcW w:w="1450" w:type="dxa"/>
            <w:vAlign w:val="center"/>
          </w:tcPr>
          <w:p w14:paraId="4CDA20C0">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A5复印纸</w:t>
            </w:r>
          </w:p>
        </w:tc>
        <w:tc>
          <w:tcPr>
            <w:tcW w:w="5283" w:type="dxa"/>
            <w:vAlign w:val="center"/>
          </w:tcPr>
          <w:p w14:paraId="6AF6476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纸张大小：210mm× 148mm </w:t>
            </w:r>
          </w:p>
          <w:p w14:paraId="249F61BA">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规格：1000张/包、8包/件或500张/包、16包/件</w:t>
            </w:r>
          </w:p>
          <w:p w14:paraId="139C27A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适应机型：所有打印复印机</w:t>
            </w:r>
          </w:p>
          <w:p w14:paraId="565F4A1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定量及定值偏差：≥70g/ ㎡，±4%；</w:t>
            </w:r>
          </w:p>
          <w:p w14:paraId="3EAA072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厚度：≥92μm;</w:t>
            </w:r>
          </w:p>
          <w:p w14:paraId="7B88026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亮度：≥94%；</w:t>
            </w:r>
          </w:p>
          <w:p w14:paraId="26E1D64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挺度（弯曲法）纵向≥83mN横向≥37mN;</w:t>
            </w:r>
          </w:p>
          <w:p w14:paraId="19D2A11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不透明度：≥93%；</w:t>
            </w:r>
          </w:p>
          <w:p w14:paraId="67EC4DF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尘埃度：0个/㎡；</w:t>
            </w:r>
          </w:p>
          <w:p w14:paraId="1FDEC97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交货水分：4-7%；</w:t>
            </w:r>
          </w:p>
          <w:p w14:paraId="095B2DA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外观：纸的切变应整齐、洁净。纸面应平整，不许有着折子、皱纹、残缺、破洞、透光点、裂口、各种斑点、砂子、硬质块及其他影响使用的纸病。</w:t>
            </w:r>
          </w:p>
          <w:p w14:paraId="2529D3E3">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宋体" w:hAnsi="宋体" w:eastAsia="宋体" w:cs="宋体"/>
                <w:i w:val="0"/>
                <w:iCs w:val="0"/>
                <w:color w:val="auto"/>
                <w:sz w:val="28"/>
                <w:szCs w:val="28"/>
                <w:highlight w:val="none"/>
                <w:lang w:val="en-US" w:eastAsia="zh-CN"/>
              </w:rPr>
            </w:pPr>
            <w:r>
              <w:rPr>
                <w:rFonts w:hint="eastAsia" w:ascii="仿宋_GB2312" w:hAnsi="仿宋_GB2312" w:eastAsia="仿宋_GB2312" w:cs="仿宋_GB2312"/>
                <w:b w:val="0"/>
                <w:bCs w:val="0"/>
                <w:highlight w:val="none"/>
                <w:lang w:val="en-US" w:eastAsia="zh-CN"/>
              </w:rPr>
              <w:t>色差：每一批次色泽应一致无色差。</w:t>
            </w:r>
          </w:p>
        </w:tc>
        <w:tc>
          <w:tcPr>
            <w:tcW w:w="1238" w:type="dxa"/>
            <w:vAlign w:val="center"/>
          </w:tcPr>
          <w:p w14:paraId="1266BC0D">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9500</w:t>
            </w:r>
          </w:p>
        </w:tc>
        <w:tc>
          <w:tcPr>
            <w:tcW w:w="1741" w:type="dxa"/>
            <w:vAlign w:val="center"/>
          </w:tcPr>
          <w:p w14:paraId="5F4A9852">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宋体" w:hAnsi="宋体" w:eastAsia="宋体" w:cs="宋体"/>
                <w:i w:val="0"/>
                <w:iCs w:val="0"/>
                <w:color w:val="auto"/>
                <w:sz w:val="28"/>
                <w:szCs w:val="28"/>
                <w:highlight w:val="none"/>
                <w:lang w:val="en-US" w:eastAsia="zh-CN"/>
              </w:rPr>
            </w:pPr>
          </w:p>
        </w:tc>
        <w:tc>
          <w:tcPr>
            <w:tcW w:w="750" w:type="dxa"/>
            <w:vAlign w:val="center"/>
          </w:tcPr>
          <w:p w14:paraId="12702CDE">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宋体" w:hAnsi="宋体" w:eastAsia="宋体" w:cs="宋体"/>
                <w:i w:val="0"/>
                <w:iCs w:val="0"/>
                <w:color w:val="auto"/>
                <w:sz w:val="28"/>
                <w:szCs w:val="28"/>
                <w:highlight w:val="none"/>
                <w:lang w:val="en-US" w:eastAsia="zh-CN"/>
              </w:rPr>
            </w:pPr>
          </w:p>
        </w:tc>
      </w:tr>
    </w:tbl>
    <w:p w14:paraId="45176904">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643" w:firstLineChars="200"/>
        <w:jc w:val="both"/>
        <w:textAlignment w:val="auto"/>
        <w:outlineLvl w:val="9"/>
        <w:rPr>
          <w:rFonts w:hint="default" w:ascii="楷体_GB2312" w:hAnsi="楷体_GB2312" w:eastAsia="楷体_GB2312" w:cs="楷体_GB2312"/>
          <w:b/>
          <w:bCs/>
          <w:i w:val="0"/>
          <w:iCs w:val="0"/>
          <w:caps w:val="0"/>
          <w:color w:val="auto"/>
          <w:spacing w:val="0"/>
          <w:sz w:val="32"/>
          <w:szCs w:val="32"/>
          <w:u w:val="none"/>
          <w:lang w:val="en-US" w:eastAsia="zh-CN"/>
        </w:rPr>
      </w:pPr>
      <w:r>
        <w:rPr>
          <w:rFonts w:hint="eastAsia" w:ascii="楷体_GB2312" w:hAnsi="楷体_GB2312" w:eastAsia="楷体_GB2312" w:cs="楷体_GB2312"/>
          <w:b/>
          <w:bCs/>
          <w:i w:val="0"/>
          <w:iCs w:val="0"/>
          <w:caps w:val="0"/>
          <w:color w:val="auto"/>
          <w:spacing w:val="0"/>
          <w:sz w:val="32"/>
          <w:szCs w:val="32"/>
          <w:u w:val="none"/>
          <w:lang w:val="en-US" w:eastAsia="zh-CN"/>
        </w:rPr>
        <w:t>（二）商务要求</w:t>
      </w:r>
    </w:p>
    <w:p w14:paraId="5A6CA904">
      <w:pPr>
        <w:pStyle w:val="9"/>
        <w:keepNext w:val="0"/>
        <w:keepLines w:val="0"/>
        <w:pageBreakBefore w:val="0"/>
        <w:widowControl/>
        <w:kinsoku/>
        <w:wordWrap/>
        <w:overflowPunct/>
        <w:topLinePunct w:val="0"/>
        <w:autoSpaceDE/>
        <w:autoSpaceDN/>
        <w:bidi w:val="0"/>
        <w:adjustRightInd/>
        <w:snapToGrid/>
        <w:spacing w:beforeAutospacing="0" w:line="520" w:lineRule="exact"/>
        <w:ind w:left="0" w:leftChars="0" w:right="0" w:rightChars="0" w:firstLine="560"/>
        <w:contextualSpacing/>
        <w:textAlignment w:val="auto"/>
        <w:outlineLvl w:val="9"/>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1.送货地点及要求：免费送货到各采购单位指定地点。本项目非一次性送货，根据全县各医卫次中心、乡镇卫生院、街道社区卫生服务中心使用要求2个月送货一次或金额1万以上单次配送，各县级医疗单位要求每周送货一次或接采购方通知随时送货（正常工作日内）。</w:t>
      </w:r>
    </w:p>
    <w:p w14:paraId="351E8E3E">
      <w:pPr>
        <w:pStyle w:val="9"/>
        <w:keepNext w:val="0"/>
        <w:keepLines w:val="0"/>
        <w:pageBreakBefore w:val="0"/>
        <w:widowControl/>
        <w:kinsoku/>
        <w:wordWrap/>
        <w:overflowPunct/>
        <w:topLinePunct w:val="0"/>
        <w:autoSpaceDE/>
        <w:autoSpaceDN/>
        <w:bidi w:val="0"/>
        <w:adjustRightInd/>
        <w:snapToGrid/>
        <w:spacing w:beforeAutospacing="0" w:line="520" w:lineRule="exact"/>
        <w:ind w:left="0" w:leftChars="0" w:right="0" w:rightChars="0" w:firstLine="560"/>
        <w:contextualSpacing/>
        <w:textAlignment w:val="auto"/>
        <w:outlineLvl w:val="9"/>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2.产品有质量问题或产品性能不能满足医院需求，供应商免费更换。</w:t>
      </w:r>
    </w:p>
    <w:p w14:paraId="5BD3ED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rightChars="0" w:firstLine="640" w:firstLineChars="200"/>
        <w:textAlignment w:val="auto"/>
        <w:outlineLvl w:val="9"/>
        <w:rPr>
          <w:rFonts w:hint="default"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3.其他要求：提供市场调研报价后复印纸的样品，</w:t>
      </w:r>
      <w:r>
        <w:rPr>
          <w:rFonts w:hint="eastAsia" w:ascii="仿宋_GB2312" w:hAnsi="仿宋_GB2312" w:eastAsia="仿宋_GB2312" w:cs="仿宋_GB2312"/>
          <w:b w:val="0"/>
          <w:bCs w:val="0"/>
          <w:color w:val="auto"/>
          <w:kern w:val="0"/>
          <w:sz w:val="32"/>
          <w:szCs w:val="32"/>
          <w:highlight w:val="none"/>
          <w:lang w:val="en-US" w:eastAsia="zh-CN" w:bidi="ar-SA"/>
        </w:rPr>
        <w:t>该样品要属于四川省框架协议电子化采购系统内的产品。提供免费加工服务。</w:t>
      </w:r>
    </w:p>
    <w:p w14:paraId="6AB744A9">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3" w:firstLineChars="200"/>
        <w:jc w:val="both"/>
        <w:textAlignment w:val="auto"/>
        <w:outlineLvl w:val="9"/>
        <w:rPr>
          <w:rFonts w:hint="eastAsia" w:ascii="黑体" w:hAnsi="黑体" w:eastAsia="黑体" w:cs="黑体"/>
          <w:b/>
          <w:bCs/>
          <w:i w:val="0"/>
          <w:iCs w:val="0"/>
          <w:caps w:val="0"/>
          <w:color w:val="auto"/>
          <w:spacing w:val="0"/>
          <w:sz w:val="32"/>
          <w:szCs w:val="32"/>
          <w:u w:val="none"/>
        </w:rPr>
      </w:pPr>
      <w:r>
        <w:rPr>
          <w:rFonts w:hint="eastAsia" w:ascii="黑体" w:hAnsi="黑体" w:eastAsia="黑体" w:cs="黑体"/>
          <w:b/>
          <w:bCs/>
          <w:i w:val="0"/>
          <w:iCs w:val="0"/>
          <w:caps w:val="0"/>
          <w:color w:val="auto"/>
          <w:spacing w:val="0"/>
          <w:sz w:val="32"/>
          <w:szCs w:val="32"/>
          <w:u w:val="none"/>
          <w:lang w:val="en-US" w:eastAsia="zh-CN"/>
        </w:rPr>
        <w:t>三</w:t>
      </w:r>
      <w:r>
        <w:rPr>
          <w:rFonts w:hint="eastAsia" w:ascii="黑体" w:hAnsi="黑体" w:eastAsia="黑体" w:cs="黑体"/>
          <w:b/>
          <w:bCs/>
          <w:i w:val="0"/>
          <w:iCs w:val="0"/>
          <w:caps w:val="0"/>
          <w:color w:val="auto"/>
          <w:spacing w:val="0"/>
          <w:sz w:val="32"/>
          <w:szCs w:val="32"/>
          <w:u w:val="none"/>
        </w:rPr>
        <w:t>、供应商应具备的条件及需要递交的资料</w:t>
      </w:r>
    </w:p>
    <w:p w14:paraId="0E1433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560"/>
        <w:textAlignment w:val="auto"/>
        <w:outlineLvl w:val="9"/>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（一）供应商应具备的条件</w:t>
      </w:r>
    </w:p>
    <w:p w14:paraId="6B1C4D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1.具有独立承担民事责任的能力；</w:t>
      </w:r>
    </w:p>
    <w:p w14:paraId="373472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2.具有良好的商业信誉和健全的财务会计制度；</w:t>
      </w:r>
    </w:p>
    <w:p w14:paraId="2EE89C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3.具有履行合同所必需的设备和专业技术能力；</w:t>
      </w:r>
    </w:p>
    <w:p w14:paraId="224F6E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4.有依法缴纳税收和社会保障资金的良好记录；</w:t>
      </w:r>
    </w:p>
    <w:p w14:paraId="790E4A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5.参加本次需求调查活动前三年内，在经营活动中没有重大违法记录；</w:t>
      </w:r>
    </w:p>
    <w:p w14:paraId="763800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6.遵守国家法律法规，具有良好的信誉和诚实的商业道德，供应商在参加需求调查活动前的信用记录未列入失信被执行人名单、重大税收违法案件当事人名单、政府采购严重违法失信等行为，保存信用记录结果网页截图做为响应采购调研文件的部分；</w:t>
      </w:r>
    </w:p>
    <w:p w14:paraId="6C67B7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7.所供的产品及服务符合国家相关法律法规及行业标准。</w:t>
      </w:r>
    </w:p>
    <w:p w14:paraId="2E1303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（二）供应商需递交的资料</w:t>
      </w:r>
    </w:p>
    <w:p w14:paraId="754064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1.承诺函、报名函、授权书、报价单（见附件）；</w:t>
      </w:r>
    </w:p>
    <w:p w14:paraId="7D5240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2.资质证明文件：营业执照、检验检测机构资质认定证书及附表等必要证件；</w:t>
      </w:r>
    </w:p>
    <w:p w14:paraId="0C0685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3.提交的所有复印资料须合法、真实、有效、清晰，并加盖鲜章。</w:t>
      </w:r>
    </w:p>
    <w:p w14:paraId="325E91DE">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3" w:firstLineChars="200"/>
        <w:jc w:val="both"/>
        <w:textAlignment w:val="auto"/>
        <w:outlineLvl w:val="9"/>
        <w:rPr>
          <w:rFonts w:hint="eastAsia" w:ascii="黑体" w:hAnsi="黑体" w:eastAsia="黑体" w:cs="黑体"/>
          <w:b/>
          <w:bCs/>
          <w:i w:val="0"/>
          <w:iCs w:val="0"/>
          <w:caps w:val="0"/>
          <w:color w:val="auto"/>
          <w:spacing w:val="0"/>
          <w:sz w:val="32"/>
          <w:szCs w:val="32"/>
          <w:u w:val="none"/>
        </w:rPr>
      </w:pPr>
      <w:r>
        <w:rPr>
          <w:rFonts w:hint="eastAsia" w:ascii="黑体" w:hAnsi="黑体" w:eastAsia="黑体" w:cs="黑体"/>
          <w:b/>
          <w:bCs/>
          <w:i w:val="0"/>
          <w:iCs w:val="0"/>
          <w:caps w:val="0"/>
          <w:color w:val="auto"/>
          <w:spacing w:val="0"/>
          <w:sz w:val="32"/>
          <w:szCs w:val="32"/>
          <w:u w:val="none"/>
          <w:lang w:val="en-US" w:eastAsia="zh-CN"/>
        </w:rPr>
        <w:t>四</w:t>
      </w:r>
      <w:r>
        <w:rPr>
          <w:rFonts w:hint="eastAsia" w:ascii="黑体" w:hAnsi="黑体" w:eastAsia="黑体" w:cs="黑体"/>
          <w:b/>
          <w:bCs/>
          <w:i w:val="0"/>
          <w:iCs w:val="0"/>
          <w:caps w:val="0"/>
          <w:color w:val="auto"/>
          <w:spacing w:val="0"/>
          <w:sz w:val="32"/>
          <w:szCs w:val="32"/>
          <w:u w:val="none"/>
        </w:rPr>
        <w:t>、递交市场调研资料方式（邮寄或现场递交）</w:t>
      </w:r>
    </w:p>
    <w:p w14:paraId="6D0D8F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报名截止时间：2025年</w:t>
      </w:r>
      <w:r>
        <w:rPr>
          <w:rFonts w:hint="eastAsia" w:ascii="仿宋_GB2312" w:hAnsi="仿宋_GB2312" w:eastAsia="仿宋_GB2312" w:cs="仿宋_GB2312"/>
          <w:color w:val="FF0000"/>
          <w:kern w:val="0"/>
          <w:sz w:val="32"/>
          <w:szCs w:val="32"/>
          <w:highlight w:val="none"/>
          <w:lang w:val="en-US" w:eastAsia="zh-CN" w:bidi="ar-SA"/>
        </w:rPr>
        <w:t>11月5日</w:t>
      </w:r>
      <w:r>
        <w:rPr>
          <w:rFonts w:hint="eastAsia" w:ascii="仿宋_GB2312" w:hAnsi="仿宋_GB2312" w:eastAsia="仿宋_GB2312" w:cs="仿宋_GB2312"/>
          <w:kern w:val="0"/>
          <w:sz w:val="32"/>
          <w:szCs w:val="32"/>
          <w:highlight w:val="none"/>
          <w:lang w:val="en-US" w:eastAsia="zh-CN" w:bidi="ar-SA"/>
        </w:rPr>
        <w:t>8：30，超时不予接受。</w:t>
      </w:r>
    </w:p>
    <w:p w14:paraId="25B811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报名地点：富顺县医共体总医院药械采购中心办公室。</w:t>
      </w:r>
    </w:p>
    <w:p w14:paraId="767A09B0">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3" w:firstLineChars="200"/>
        <w:jc w:val="both"/>
        <w:textAlignment w:val="auto"/>
        <w:outlineLvl w:val="9"/>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六</w:t>
      </w:r>
      <w:r>
        <w:rPr>
          <w:rFonts w:hint="eastAsia" w:ascii="黑体" w:hAnsi="黑体" w:eastAsia="黑体" w:cs="黑体"/>
          <w:b/>
          <w:bCs/>
          <w:i w:val="0"/>
          <w:iCs w:val="0"/>
          <w:caps w:val="0"/>
          <w:color w:val="auto"/>
          <w:spacing w:val="0"/>
          <w:sz w:val="32"/>
          <w:szCs w:val="32"/>
          <w:u w:val="none"/>
        </w:rPr>
        <w:t>、联系方式</w:t>
      </w:r>
      <w:r>
        <w:rPr>
          <w:rFonts w:hint="eastAsia" w:ascii="黑体" w:hAnsi="黑体" w:eastAsia="黑体" w:cs="黑体"/>
          <w:b/>
          <w:bCs/>
          <w:i w:val="0"/>
          <w:iCs w:val="0"/>
          <w:caps w:val="0"/>
          <w:color w:val="auto"/>
          <w:spacing w:val="0"/>
          <w:sz w:val="32"/>
          <w:szCs w:val="32"/>
          <w:u w:val="none"/>
          <w:lang w:val="en-US" w:eastAsia="zh-CN"/>
        </w:rPr>
        <w:t>及地址</w:t>
      </w:r>
    </w:p>
    <w:p w14:paraId="4B379E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联系人：  张老师   18187087618</w:t>
      </w:r>
    </w:p>
    <w:p w14:paraId="6FADC4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联系地址：富顺县富世镇吉祥路490号。</w:t>
      </w:r>
      <w:bookmarkStart w:id="0" w:name="_GoBack"/>
      <w:bookmarkEnd w:id="0"/>
    </w:p>
    <w:p w14:paraId="33685E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如有疑问，请及时联系。</w:t>
      </w:r>
    </w:p>
    <w:p w14:paraId="4039B989">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rightChars="0"/>
        <w:jc w:val="both"/>
        <w:textAlignment w:val="auto"/>
        <w:outlineLvl w:val="9"/>
        <w:rPr>
          <w:rFonts w:hint="eastAsia" w:ascii="微软雅黑" w:hAnsi="微软雅黑" w:eastAsia="微软雅黑" w:cs="微软雅黑"/>
          <w:i w:val="0"/>
          <w:iCs w:val="0"/>
          <w:caps w:val="0"/>
          <w:color w:val="auto"/>
          <w:spacing w:val="0"/>
          <w:sz w:val="32"/>
          <w:szCs w:val="32"/>
          <w:u w:val="none"/>
        </w:rPr>
      </w:pPr>
    </w:p>
    <w:p w14:paraId="657845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rightChars="0" w:firstLine="640" w:firstLineChars="200"/>
        <w:jc w:val="righ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xml:space="preserve"> 富顺县医共体总医院</w:t>
      </w:r>
    </w:p>
    <w:p w14:paraId="577CA9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rightChars="0" w:firstLine="640" w:firstLineChars="200"/>
        <w:jc w:val="righ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xml:space="preserve">                      2025年10月30日</w:t>
      </w:r>
    </w:p>
    <w:p w14:paraId="0485BA54">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0" w:firstLineChars="200"/>
        <w:jc w:val="right"/>
        <w:textAlignment w:val="auto"/>
        <w:rPr>
          <w:rFonts w:hint="eastAsia" w:ascii="微软雅黑" w:hAnsi="微软雅黑" w:eastAsia="微软雅黑" w:cs="微软雅黑"/>
          <w:i w:val="0"/>
          <w:iCs w:val="0"/>
          <w:caps w:val="0"/>
          <w:color w:val="auto"/>
          <w:spacing w:val="0"/>
          <w:sz w:val="24"/>
          <w:szCs w:val="24"/>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2473C4-5609-4AB9-93F4-0E1BD83883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8BCB611-AA0B-46A9-8CD6-8FDD35C870B8}"/>
  </w:font>
  <w:font w:name="仿宋_GB2312">
    <w:altName w:val="仿宋"/>
    <w:panose1 w:val="02010609030101010101"/>
    <w:charset w:val="86"/>
    <w:family w:val="auto"/>
    <w:pitch w:val="default"/>
    <w:sig w:usb0="00000000" w:usb1="00000000" w:usb2="00000000" w:usb3="00000000" w:csb0="00040000" w:csb1="00000000"/>
    <w:embedRegular r:id="rId3" w:fontKey="{F3D23367-5F79-4705-B106-00376B1B1409}"/>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4" w:fontKey="{AA625C21-7A4B-4571-A3EA-F7556858C77C}"/>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116E95F6-504A-4F48-B045-D2C80512E9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ZDAxZTJiOWU5NDYxOGQ4YTg1M2E5Mzc4OTFhZmMifQ=="/>
  </w:docVars>
  <w:rsids>
    <w:rsidRoot w:val="5D794C28"/>
    <w:rsid w:val="00327CB1"/>
    <w:rsid w:val="015F2C24"/>
    <w:rsid w:val="01E0373D"/>
    <w:rsid w:val="081A04CF"/>
    <w:rsid w:val="0A3444AB"/>
    <w:rsid w:val="0BAE0408"/>
    <w:rsid w:val="0BF54696"/>
    <w:rsid w:val="0C7358DA"/>
    <w:rsid w:val="0CDA7707"/>
    <w:rsid w:val="0E722510"/>
    <w:rsid w:val="0FB472CC"/>
    <w:rsid w:val="10835D48"/>
    <w:rsid w:val="12280F14"/>
    <w:rsid w:val="12631F4C"/>
    <w:rsid w:val="14EA24B1"/>
    <w:rsid w:val="15AA7A35"/>
    <w:rsid w:val="16257519"/>
    <w:rsid w:val="18387430"/>
    <w:rsid w:val="193F3921"/>
    <w:rsid w:val="1952076B"/>
    <w:rsid w:val="1A141EEF"/>
    <w:rsid w:val="1ACC29CE"/>
    <w:rsid w:val="1E965458"/>
    <w:rsid w:val="21C127EB"/>
    <w:rsid w:val="21E5472C"/>
    <w:rsid w:val="230221A9"/>
    <w:rsid w:val="230C6566"/>
    <w:rsid w:val="2518086D"/>
    <w:rsid w:val="26155FA5"/>
    <w:rsid w:val="26423AE9"/>
    <w:rsid w:val="26C12FA3"/>
    <w:rsid w:val="29C71EA7"/>
    <w:rsid w:val="29F01EC0"/>
    <w:rsid w:val="2A5959A9"/>
    <w:rsid w:val="2AD0284B"/>
    <w:rsid w:val="2B95595A"/>
    <w:rsid w:val="2C951F38"/>
    <w:rsid w:val="2D640164"/>
    <w:rsid w:val="2DBF48E6"/>
    <w:rsid w:val="2DC90030"/>
    <w:rsid w:val="2EB26A68"/>
    <w:rsid w:val="2ED1017B"/>
    <w:rsid w:val="2FCF0EAB"/>
    <w:rsid w:val="302723B3"/>
    <w:rsid w:val="30526D09"/>
    <w:rsid w:val="30700E64"/>
    <w:rsid w:val="332C08AF"/>
    <w:rsid w:val="36F80606"/>
    <w:rsid w:val="3A851821"/>
    <w:rsid w:val="3C9653C8"/>
    <w:rsid w:val="3DA9000B"/>
    <w:rsid w:val="3E151A9D"/>
    <w:rsid w:val="3E772758"/>
    <w:rsid w:val="3E7B104E"/>
    <w:rsid w:val="3FD76C77"/>
    <w:rsid w:val="3FEA54AC"/>
    <w:rsid w:val="400242A3"/>
    <w:rsid w:val="41827729"/>
    <w:rsid w:val="41B15F81"/>
    <w:rsid w:val="422574C6"/>
    <w:rsid w:val="44073946"/>
    <w:rsid w:val="45250832"/>
    <w:rsid w:val="4535729C"/>
    <w:rsid w:val="46217E34"/>
    <w:rsid w:val="476E1F79"/>
    <w:rsid w:val="4924528A"/>
    <w:rsid w:val="4AC218A1"/>
    <w:rsid w:val="4AE72A13"/>
    <w:rsid w:val="4CC4707B"/>
    <w:rsid w:val="4DE402D8"/>
    <w:rsid w:val="4E351260"/>
    <w:rsid w:val="55E02EEE"/>
    <w:rsid w:val="5640122A"/>
    <w:rsid w:val="57191DCB"/>
    <w:rsid w:val="57630795"/>
    <w:rsid w:val="57B277DD"/>
    <w:rsid w:val="58B07B38"/>
    <w:rsid w:val="590D1897"/>
    <w:rsid w:val="5AD122B7"/>
    <w:rsid w:val="5CBD29A0"/>
    <w:rsid w:val="5CCC0FA4"/>
    <w:rsid w:val="5CE239A6"/>
    <w:rsid w:val="5D794C28"/>
    <w:rsid w:val="5E7E38F0"/>
    <w:rsid w:val="5EA04F5B"/>
    <w:rsid w:val="60F33F59"/>
    <w:rsid w:val="619533B6"/>
    <w:rsid w:val="625A59BE"/>
    <w:rsid w:val="629E17B2"/>
    <w:rsid w:val="62E73159"/>
    <w:rsid w:val="63CF306B"/>
    <w:rsid w:val="64EC4A56"/>
    <w:rsid w:val="67452B44"/>
    <w:rsid w:val="69B45A52"/>
    <w:rsid w:val="69CF4947"/>
    <w:rsid w:val="6A4F3582"/>
    <w:rsid w:val="6A715FD0"/>
    <w:rsid w:val="6A745C1A"/>
    <w:rsid w:val="6AA162E3"/>
    <w:rsid w:val="6ACE7C5F"/>
    <w:rsid w:val="6B7C56A3"/>
    <w:rsid w:val="6BAD42F8"/>
    <w:rsid w:val="6D6535F8"/>
    <w:rsid w:val="6D981E62"/>
    <w:rsid w:val="6DFF38CC"/>
    <w:rsid w:val="6EA445F4"/>
    <w:rsid w:val="703952F8"/>
    <w:rsid w:val="707075AB"/>
    <w:rsid w:val="70EC5DDE"/>
    <w:rsid w:val="71D40D4C"/>
    <w:rsid w:val="73661E78"/>
    <w:rsid w:val="73BB0416"/>
    <w:rsid w:val="74576909"/>
    <w:rsid w:val="74E400E6"/>
    <w:rsid w:val="74EB5F46"/>
    <w:rsid w:val="75385A01"/>
    <w:rsid w:val="75D92BD6"/>
    <w:rsid w:val="77E45A61"/>
    <w:rsid w:val="7A8451C7"/>
    <w:rsid w:val="7DE9013A"/>
    <w:rsid w:val="7F86368D"/>
    <w:rsid w:val="7FC6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unhideWhenUsed/>
    <w:qFormat/>
    <w:uiPriority w:val="99"/>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列出段落1"/>
    <w:basedOn w:val="1"/>
    <w:qFormat/>
    <w:uiPriority w:val="34"/>
    <w:pPr>
      <w:widowControl/>
      <w:ind w:firstLine="420" w:firstLineChars="200"/>
      <w:jc w:val="left"/>
    </w:pPr>
    <w:rPr>
      <w:rFonts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1621</Words>
  <Characters>1807</Characters>
  <Lines>0</Lines>
  <Paragraphs>0</Paragraphs>
  <TotalTime>3</TotalTime>
  <ScaleCrop>false</ScaleCrop>
  <LinksUpToDate>false</LinksUpToDate>
  <CharactersWithSpaces>1852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2023-05-18T07:31:00Z</dcterms:created>
  <dc:creator>Administrator</dc:creator>
  <cp:lastModifiedBy>纳米•ั็ω•็ั☞老人家</cp:lastModifiedBy>
  <cp:lastPrinted>2024-01-22T08:29:00Z</cp:lastPrinted>
  <dcterms:modified xsi:type="dcterms:W3CDTF">2025-10-29T07:23:49Z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A9142C7325944A69ADA15DC5266D1C92_11</vt:lpwstr>
  </property>
  <property fmtid="{D5CDD505-2E9C-101B-9397-08002B2CF9AE}" pid="4" name="KSOTemplateDocerSaveRecord">
    <vt:lpwstr>eyJoZGlkIjoiMjQ1ZTMwMzU1NjYzMDlmMGJiZGJmNDZlMzcxMzc4OWEiLCJ1c2VySWQiOiIyMDk2OTE1NjcifQ==</vt:lpwstr>
  </property>
</Properties>
</file>